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BA469" w14:textId="77777777" w:rsidR="002E0297" w:rsidRDefault="002E0297" w:rsidP="007C05A3">
      <w:pPr>
        <w:spacing w:after="0" w:line="240" w:lineRule="auto"/>
        <w:ind w:left="284"/>
      </w:pPr>
    </w:p>
    <w:p w14:paraId="61C7BC8F" w14:textId="77777777" w:rsidR="002E0297" w:rsidRDefault="002E0297" w:rsidP="002E0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Fundur í Háskólaráði </w:t>
      </w:r>
    </w:p>
    <w:p w14:paraId="46999E81" w14:textId="23809CA6" w:rsidR="002E0297" w:rsidRPr="003B662E" w:rsidRDefault="002E0297" w:rsidP="002E0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Dags. 17.04.2024</w:t>
      </w:r>
    </w:p>
    <w:p w14:paraId="0E628B90" w14:textId="279B3A27" w:rsidR="002E0297" w:rsidRDefault="002E0297" w:rsidP="002E0297">
      <w:pPr>
        <w:jc w:val="center"/>
        <w:rPr>
          <w:b/>
          <w:sz w:val="28"/>
          <w:szCs w:val="28"/>
        </w:rPr>
      </w:pPr>
      <w:r w:rsidRPr="003B662E">
        <w:rPr>
          <w:b/>
          <w:sz w:val="28"/>
          <w:szCs w:val="28"/>
        </w:rPr>
        <w:t>Stað</w:t>
      </w:r>
      <w:r>
        <w:rPr>
          <w:b/>
          <w:sz w:val="28"/>
          <w:szCs w:val="28"/>
        </w:rPr>
        <w:t>ur og tími</w:t>
      </w:r>
      <w:r w:rsidRPr="003B662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Teams</w:t>
      </w:r>
      <w:r w:rsidRPr="003B66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kl. 12.00</w:t>
      </w:r>
    </w:p>
    <w:p w14:paraId="7590DED6" w14:textId="664B9068" w:rsidR="002E0297" w:rsidRPr="00CB3DA2" w:rsidRDefault="002E0297" w:rsidP="002E0297">
      <w:pPr>
        <w:jc w:val="right"/>
        <w:rPr>
          <w:sz w:val="24"/>
          <w:szCs w:val="24"/>
        </w:rPr>
      </w:pPr>
      <w:r w:rsidRPr="00CB3DA2">
        <w:rPr>
          <w:sz w:val="24"/>
          <w:szCs w:val="24"/>
        </w:rPr>
        <w:t xml:space="preserve">Málsnúmer: </w:t>
      </w:r>
    </w:p>
    <w:p w14:paraId="51C1BB8A" w14:textId="1CF7841F" w:rsidR="002E0297" w:rsidRPr="00B571A6" w:rsidRDefault="002E0297" w:rsidP="002E0297">
      <w:r>
        <w:rPr>
          <w:b/>
          <w:sz w:val="24"/>
          <w:szCs w:val="24"/>
        </w:rPr>
        <w:t xml:space="preserve">Fulltrúar HB: </w:t>
      </w:r>
      <w:r>
        <w:rPr>
          <w:bCs/>
          <w:sz w:val="24"/>
          <w:szCs w:val="24"/>
        </w:rPr>
        <w:t xml:space="preserve">Margrét Jónsdóttir Njarðvík, Sólveig Hallsteinsdóttir, </w:t>
      </w:r>
      <w:r w:rsidRPr="00247BE7">
        <w:rPr>
          <w:rFonts w:eastAsia="Times New Roman"/>
        </w:rPr>
        <w:t xml:space="preserve">Haukur Logi </w:t>
      </w:r>
      <w:r>
        <w:rPr>
          <w:rFonts w:eastAsia="Times New Roman"/>
        </w:rPr>
        <w:t>Karlsson</w:t>
      </w:r>
      <w:r>
        <w:t xml:space="preserve">, Hanna Kristín </w:t>
      </w:r>
      <w:r w:rsidR="008D6E38">
        <w:t>Skaftadóttir</w:t>
      </w:r>
      <w:r>
        <w:t>, Ásthildur Elva Bernharðsdóttir,</w:t>
      </w:r>
      <w:r w:rsidR="0008379B">
        <w:t xml:space="preserve"> Sævar Ari Finnbogason</w:t>
      </w:r>
    </w:p>
    <w:p w14:paraId="10448A75" w14:textId="6F2D31A2" w:rsidR="002E0297" w:rsidRPr="00096211" w:rsidRDefault="002E0297" w:rsidP="002E0297">
      <w:r w:rsidRPr="008D5EEC">
        <w:rPr>
          <w:b/>
          <w:sz w:val="24"/>
          <w:szCs w:val="24"/>
        </w:rPr>
        <w:t>Fulltrúar nemenda:</w:t>
      </w:r>
      <w:r>
        <w:rPr>
          <w:sz w:val="24"/>
          <w:szCs w:val="24"/>
        </w:rPr>
        <w:t xml:space="preserve">  </w:t>
      </w:r>
      <w:r>
        <w:t>Jón K. Ólafsson, Hlynur Finnbogason, Hjördís Garðarsdóttir, Ása Laufey Sigurðardóttir</w:t>
      </w:r>
      <w:r w:rsidR="00451155">
        <w:t>.</w:t>
      </w:r>
    </w:p>
    <w:p w14:paraId="30805E81" w14:textId="77777777" w:rsidR="002E0297" w:rsidRPr="003B662E" w:rsidRDefault="002E0297" w:rsidP="002E0297">
      <w:pPr>
        <w:spacing w:line="276" w:lineRule="auto"/>
        <w:rPr>
          <w:sz w:val="24"/>
          <w:szCs w:val="24"/>
        </w:rPr>
      </w:pPr>
      <w:r w:rsidRPr="008D5EEC">
        <w:rPr>
          <w:b/>
          <w:sz w:val="24"/>
          <w:szCs w:val="24"/>
        </w:rPr>
        <w:t>Áheyrnar</w:t>
      </w:r>
      <w:r>
        <w:rPr>
          <w:b/>
          <w:sz w:val="24"/>
          <w:szCs w:val="24"/>
        </w:rPr>
        <w:t>aðilar</w:t>
      </w:r>
      <w:r w:rsidRPr="008D5EEC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Stefan Wendt, Lydia Geirsdóttir, Anna Þórunn Reynis</w:t>
      </w:r>
    </w:p>
    <w:p w14:paraId="47B656F3" w14:textId="4F42AA1E" w:rsidR="002E0297" w:rsidRPr="00472955" w:rsidRDefault="002E0297" w:rsidP="002E0297">
      <w:pPr>
        <w:spacing w:line="276" w:lineRule="auto"/>
        <w:jc w:val="both"/>
      </w:pPr>
      <w:r w:rsidRPr="003B662E">
        <w:rPr>
          <w:b/>
          <w:sz w:val="24"/>
          <w:szCs w:val="24"/>
        </w:rPr>
        <w:t>Fjarverandi:</w:t>
      </w:r>
      <w:r>
        <w:t xml:space="preserve"> </w:t>
      </w:r>
      <w:r w:rsidR="00451155">
        <w:t>Halldór Kjartan Þorsteinsson</w:t>
      </w:r>
      <w:r w:rsidR="008F10E8">
        <w:t xml:space="preserve">, Halldóra Lóa </w:t>
      </w:r>
      <w:r w:rsidR="005F5F48">
        <w:t>Þorvaldsdóttir.</w:t>
      </w:r>
    </w:p>
    <w:p w14:paraId="723E785A" w14:textId="77777777" w:rsidR="002E0297" w:rsidRDefault="002E0297" w:rsidP="007C05A3">
      <w:pPr>
        <w:spacing w:after="0" w:line="240" w:lineRule="auto"/>
        <w:ind w:left="284"/>
      </w:pPr>
    </w:p>
    <w:p w14:paraId="1CDC2E31" w14:textId="77777777" w:rsidR="007C05A3" w:rsidRPr="00247BE7" w:rsidRDefault="007C05A3" w:rsidP="005F5F48">
      <w:pPr>
        <w:spacing w:after="0" w:line="240" w:lineRule="auto"/>
      </w:pPr>
    </w:p>
    <w:p w14:paraId="3D720CB2" w14:textId="63E94E6A" w:rsidR="00DA6C7D" w:rsidRPr="00247BE7" w:rsidRDefault="007C05A3" w:rsidP="007C05A3">
      <w:pPr>
        <w:pStyle w:val="ListParagraph"/>
        <w:numPr>
          <w:ilvl w:val="0"/>
          <w:numId w:val="2"/>
        </w:numPr>
        <w:spacing w:after="0" w:line="240" w:lineRule="auto"/>
      </w:pPr>
      <w:r w:rsidRPr="00247BE7">
        <w:t xml:space="preserve">Meirihluti fundarmanna í háskólaráði er mættur og er því fundurinn lögmætur. </w:t>
      </w:r>
      <w:r w:rsidR="00D0091C" w:rsidRPr="00247BE7">
        <w:t xml:space="preserve"> </w:t>
      </w:r>
    </w:p>
    <w:p w14:paraId="60F08B7B" w14:textId="79A82444" w:rsidR="009E729A" w:rsidRPr="00247BE7" w:rsidRDefault="00D0091C" w:rsidP="007C05A3">
      <w:pPr>
        <w:pStyle w:val="ListParagraph"/>
        <w:numPr>
          <w:ilvl w:val="0"/>
          <w:numId w:val="2"/>
        </w:numPr>
        <w:spacing w:after="0" w:line="240" w:lineRule="auto"/>
      </w:pPr>
      <w:r w:rsidRPr="00247BE7">
        <w:t xml:space="preserve">Haukur Logi </w:t>
      </w:r>
      <w:r w:rsidR="00BB3C0E">
        <w:t xml:space="preserve">Karlsson </w:t>
      </w:r>
      <w:r w:rsidRPr="00247BE7">
        <w:t xml:space="preserve">er mættur sem aðalmaður í staðin fyrir Jón Freyr </w:t>
      </w:r>
      <w:r w:rsidR="001A09BC">
        <w:t>Jóhannsson</w:t>
      </w:r>
      <w:r w:rsidR="00051071">
        <w:t xml:space="preserve">. </w:t>
      </w:r>
      <w:r w:rsidR="007C05A3" w:rsidRPr="00247BE7">
        <w:t xml:space="preserve">Haukur Logi tekur við sem aðalmaður þangað til að kosið er á ný til háskólaráðs í ágúst 2024. </w:t>
      </w:r>
      <w:r w:rsidRPr="00247BE7">
        <w:t xml:space="preserve">  </w:t>
      </w:r>
    </w:p>
    <w:p w14:paraId="04453EDD" w14:textId="77777777" w:rsidR="009E729A" w:rsidRPr="00247BE7" w:rsidRDefault="009E729A" w:rsidP="007C05A3">
      <w:pPr>
        <w:spacing w:after="0" w:line="240" w:lineRule="auto"/>
        <w:ind w:left="284"/>
      </w:pPr>
    </w:p>
    <w:p w14:paraId="4B92E6E5" w14:textId="77777777" w:rsidR="009E729A" w:rsidRPr="00247BE7" w:rsidRDefault="009E729A" w:rsidP="007C05A3">
      <w:pPr>
        <w:pStyle w:val="ListParagraph"/>
        <w:spacing w:after="0" w:line="240" w:lineRule="auto"/>
        <w:ind w:left="284"/>
        <w:contextualSpacing w:val="0"/>
        <w:rPr>
          <w:rFonts w:eastAsia="Times New Roman"/>
        </w:rPr>
      </w:pPr>
    </w:p>
    <w:p w14:paraId="79501CE9" w14:textId="1E94BFE8" w:rsidR="009E729A" w:rsidRPr="00247BE7" w:rsidRDefault="009E729A" w:rsidP="007C05A3">
      <w:pPr>
        <w:pStyle w:val="ListParagraph"/>
        <w:numPr>
          <w:ilvl w:val="0"/>
          <w:numId w:val="1"/>
        </w:numPr>
        <w:spacing w:after="0" w:line="240" w:lineRule="auto"/>
        <w:ind w:left="284" w:firstLine="0"/>
        <w:contextualSpacing w:val="0"/>
        <w:rPr>
          <w:rFonts w:eastAsia="Times New Roman"/>
          <w:b/>
          <w:bCs/>
        </w:rPr>
      </w:pPr>
      <w:r w:rsidRPr="00247BE7">
        <w:rPr>
          <w:rFonts w:eastAsia="Times New Roman"/>
          <w:b/>
          <w:bCs/>
        </w:rPr>
        <w:t>Fundargerð síðasta fundar borin upp til samþykktar</w:t>
      </w:r>
    </w:p>
    <w:p w14:paraId="3BE9BEFC" w14:textId="6EAB817F" w:rsidR="00DA6C7D" w:rsidRPr="00247BE7" w:rsidRDefault="00DA6C7D" w:rsidP="007C05A3">
      <w:pPr>
        <w:pStyle w:val="ListParagraph"/>
        <w:spacing w:after="0" w:line="240" w:lineRule="auto"/>
        <w:ind w:left="284"/>
        <w:contextualSpacing w:val="0"/>
        <w:rPr>
          <w:rFonts w:eastAsia="Times New Roman"/>
        </w:rPr>
      </w:pPr>
      <w:r w:rsidRPr="00247BE7">
        <w:rPr>
          <w:rFonts w:eastAsia="Times New Roman"/>
        </w:rPr>
        <w:t xml:space="preserve">Síðasti fundur var 20.2.2024, </w:t>
      </w:r>
      <w:r w:rsidR="007C05A3" w:rsidRPr="00247BE7">
        <w:rPr>
          <w:rFonts w:eastAsia="Times New Roman"/>
        </w:rPr>
        <w:t>s</w:t>
      </w:r>
      <w:r w:rsidRPr="00247BE7">
        <w:rPr>
          <w:rFonts w:eastAsia="Times New Roman"/>
        </w:rPr>
        <w:t>amþykki fundagerðar er frestað til næsta fundar.</w:t>
      </w:r>
    </w:p>
    <w:p w14:paraId="64A8DC10" w14:textId="77777777" w:rsidR="00DA6C7D" w:rsidRPr="00247BE7" w:rsidRDefault="00DA6C7D" w:rsidP="007C05A3">
      <w:pPr>
        <w:pStyle w:val="ListParagraph"/>
        <w:spacing w:after="0" w:line="240" w:lineRule="auto"/>
        <w:ind w:left="284"/>
        <w:contextualSpacing w:val="0"/>
        <w:rPr>
          <w:rFonts w:eastAsia="Times New Roman"/>
        </w:rPr>
      </w:pPr>
    </w:p>
    <w:p w14:paraId="1171FD39" w14:textId="77777777" w:rsidR="009E729A" w:rsidRPr="00247BE7" w:rsidRDefault="009E729A" w:rsidP="007C05A3">
      <w:pPr>
        <w:pStyle w:val="ListParagraph"/>
        <w:numPr>
          <w:ilvl w:val="0"/>
          <w:numId w:val="1"/>
        </w:numPr>
        <w:spacing w:after="0" w:line="240" w:lineRule="auto"/>
        <w:ind w:left="284" w:firstLine="0"/>
        <w:contextualSpacing w:val="0"/>
        <w:rPr>
          <w:rFonts w:eastAsia="Times New Roman"/>
          <w:b/>
          <w:bCs/>
        </w:rPr>
      </w:pPr>
      <w:r w:rsidRPr="00247BE7">
        <w:rPr>
          <w:rFonts w:eastAsia="Times New Roman"/>
          <w:b/>
          <w:bCs/>
        </w:rPr>
        <w:t>Kosning fulltrúa í stjórn skóla</w:t>
      </w:r>
    </w:p>
    <w:p w14:paraId="0D15744C" w14:textId="7DC46EA2" w:rsidR="00DA6C7D" w:rsidRPr="00247BE7" w:rsidRDefault="007C05A3" w:rsidP="007C05A3">
      <w:pPr>
        <w:pStyle w:val="ListParagraph"/>
        <w:spacing w:after="0" w:line="240" w:lineRule="auto"/>
        <w:ind w:left="284"/>
        <w:contextualSpacing w:val="0"/>
        <w:rPr>
          <w:rFonts w:eastAsia="Times New Roman"/>
        </w:rPr>
      </w:pPr>
      <w:r w:rsidRPr="00247BE7">
        <w:rPr>
          <w:rFonts w:eastAsia="Times New Roman"/>
        </w:rPr>
        <w:t xml:space="preserve">Rektor kynnir að núverandi </w:t>
      </w:r>
      <w:r w:rsidR="00247BE7" w:rsidRPr="00247BE7">
        <w:rPr>
          <w:rFonts w:eastAsia="Times New Roman"/>
        </w:rPr>
        <w:t>stjórnar</w:t>
      </w:r>
      <w:r w:rsidRPr="00247BE7">
        <w:rPr>
          <w:rFonts w:eastAsia="Times New Roman"/>
        </w:rPr>
        <w:t>fulltrúar, bæði aðalmaður og varamaður, hafa gefið kost á sér að sitja áfram. Auður Ingólfsdóttir sem aðalmaður og Signý</w:t>
      </w:r>
      <w:r w:rsidR="004307AC">
        <w:rPr>
          <w:rFonts w:eastAsia="Times New Roman"/>
        </w:rPr>
        <w:t xml:space="preserve"> Óskarsdóttir</w:t>
      </w:r>
      <w:r w:rsidRPr="00247BE7">
        <w:rPr>
          <w:rFonts w:eastAsia="Times New Roman"/>
        </w:rPr>
        <w:t xml:space="preserve"> sem varamaður. Einnig gefur </w:t>
      </w:r>
      <w:bookmarkStart w:id="0" w:name="_Hlk164681676"/>
      <w:r w:rsidRPr="00247BE7">
        <w:rPr>
          <w:rFonts w:eastAsia="Times New Roman"/>
        </w:rPr>
        <w:t xml:space="preserve">Haukur Logi </w:t>
      </w:r>
      <w:r w:rsidR="00BB3C0E">
        <w:rPr>
          <w:rFonts w:eastAsia="Times New Roman"/>
        </w:rPr>
        <w:t>Karlsson</w:t>
      </w:r>
      <w:r w:rsidRPr="00247BE7">
        <w:rPr>
          <w:rFonts w:eastAsia="Times New Roman"/>
        </w:rPr>
        <w:t xml:space="preserve"> </w:t>
      </w:r>
      <w:bookmarkEnd w:id="0"/>
      <w:r w:rsidRPr="00247BE7">
        <w:rPr>
          <w:rFonts w:eastAsia="Times New Roman"/>
        </w:rPr>
        <w:t>kost á sér sem varamaður í stjórn. Háskólaráð staðfesti að kjósa áfram Auði Ingólfsdóttur sem aðalmann, en kosið var Hauk Loga</w:t>
      </w:r>
      <w:r w:rsidR="00BB3C0E">
        <w:rPr>
          <w:rFonts w:eastAsia="Times New Roman"/>
        </w:rPr>
        <w:t xml:space="preserve"> Karlsson</w:t>
      </w:r>
      <w:r w:rsidRPr="00247BE7">
        <w:rPr>
          <w:rFonts w:eastAsia="Times New Roman"/>
        </w:rPr>
        <w:t xml:space="preserve"> sem nýjan varamann í stjórn. </w:t>
      </w:r>
      <w:r w:rsidR="004307AC">
        <w:rPr>
          <w:rFonts w:eastAsia="Times New Roman"/>
        </w:rPr>
        <w:t xml:space="preserve">Háskólaráð þakkar Signý fyrir góð störf. </w:t>
      </w:r>
      <w:r w:rsidRPr="00247BE7">
        <w:rPr>
          <w:rFonts w:eastAsia="Times New Roman"/>
        </w:rPr>
        <w:t xml:space="preserve"> </w:t>
      </w:r>
    </w:p>
    <w:p w14:paraId="685693D3" w14:textId="77777777" w:rsidR="007C05A3" w:rsidRPr="00247BE7" w:rsidRDefault="007C05A3" w:rsidP="007C05A3">
      <w:pPr>
        <w:pStyle w:val="ListParagraph"/>
        <w:spacing w:after="0" w:line="240" w:lineRule="auto"/>
        <w:ind w:left="284"/>
        <w:contextualSpacing w:val="0"/>
        <w:rPr>
          <w:rFonts w:eastAsia="Times New Roman"/>
        </w:rPr>
      </w:pPr>
    </w:p>
    <w:p w14:paraId="5D0C40CF" w14:textId="77777777" w:rsidR="009E729A" w:rsidRPr="00247BE7" w:rsidRDefault="009E729A" w:rsidP="007C05A3">
      <w:pPr>
        <w:pStyle w:val="ListParagraph"/>
        <w:numPr>
          <w:ilvl w:val="0"/>
          <w:numId w:val="1"/>
        </w:numPr>
        <w:spacing w:after="0" w:line="240" w:lineRule="auto"/>
        <w:ind w:left="284" w:firstLine="0"/>
        <w:contextualSpacing w:val="0"/>
        <w:rPr>
          <w:rFonts w:eastAsia="Times New Roman"/>
          <w:b/>
          <w:bCs/>
        </w:rPr>
      </w:pPr>
      <w:r w:rsidRPr="00247BE7">
        <w:rPr>
          <w:rFonts w:eastAsia="Times New Roman"/>
          <w:b/>
          <w:bCs/>
        </w:rPr>
        <w:t>Kosning fulltrúa í fulltrúaráð</w:t>
      </w:r>
    </w:p>
    <w:p w14:paraId="2E0174D0" w14:textId="7F32E7D0" w:rsidR="00DA6C7D" w:rsidRPr="00247BE7" w:rsidRDefault="007C05A3" w:rsidP="007C05A3">
      <w:pPr>
        <w:spacing w:after="0" w:line="240" w:lineRule="auto"/>
        <w:ind w:left="284"/>
        <w:rPr>
          <w:rFonts w:eastAsia="Times New Roman"/>
        </w:rPr>
      </w:pPr>
      <w:r w:rsidRPr="00247BE7">
        <w:rPr>
          <w:rFonts w:eastAsia="Times New Roman"/>
        </w:rPr>
        <w:t>Lýst var eftir nýj</w:t>
      </w:r>
      <w:r w:rsidR="00DB489E">
        <w:rPr>
          <w:rFonts w:eastAsia="Times New Roman"/>
        </w:rPr>
        <w:t>um</w:t>
      </w:r>
      <w:r w:rsidRPr="00247BE7">
        <w:rPr>
          <w:rFonts w:eastAsia="Times New Roman"/>
        </w:rPr>
        <w:t xml:space="preserve"> aðalmann</w:t>
      </w:r>
      <w:r w:rsidR="00DB489E">
        <w:rPr>
          <w:rFonts w:eastAsia="Times New Roman"/>
        </w:rPr>
        <w:t>i</w:t>
      </w:r>
      <w:r w:rsidRPr="00247BE7">
        <w:rPr>
          <w:rFonts w:eastAsia="Times New Roman"/>
        </w:rPr>
        <w:t xml:space="preserve"> í fulltrúaráð til næstu þriggja ára, Hanna Kristín</w:t>
      </w:r>
      <w:r w:rsidR="00BB3C0E">
        <w:rPr>
          <w:rFonts w:eastAsia="Times New Roman"/>
        </w:rPr>
        <w:t xml:space="preserve"> Skaftadóttir</w:t>
      </w:r>
      <w:r w:rsidRPr="00247BE7">
        <w:rPr>
          <w:rFonts w:eastAsia="Times New Roman"/>
        </w:rPr>
        <w:t xml:space="preserve"> bauð sig fram og er samþykkt af háskólaráði. Sólveig </w:t>
      </w:r>
      <w:r w:rsidR="00BB3C0E">
        <w:rPr>
          <w:rFonts w:eastAsia="Times New Roman"/>
        </w:rPr>
        <w:t xml:space="preserve">Hallsteins </w:t>
      </w:r>
      <w:r w:rsidRPr="00247BE7">
        <w:rPr>
          <w:rFonts w:eastAsia="Times New Roman"/>
        </w:rPr>
        <w:t xml:space="preserve">bauð sig fram sem varamann og var samþykkt af háskólaráði sem nýir varamaður til eins árs. </w:t>
      </w:r>
    </w:p>
    <w:p w14:paraId="0EC08C58" w14:textId="77777777" w:rsidR="007C05A3" w:rsidRPr="00247BE7" w:rsidRDefault="007C05A3" w:rsidP="007C05A3">
      <w:pPr>
        <w:spacing w:after="0" w:line="240" w:lineRule="auto"/>
        <w:ind w:left="284"/>
        <w:rPr>
          <w:rFonts w:eastAsia="Times New Roman"/>
        </w:rPr>
      </w:pPr>
    </w:p>
    <w:p w14:paraId="3A1F1B84" w14:textId="77777777" w:rsidR="009E729A" w:rsidRPr="00247BE7" w:rsidRDefault="009E729A" w:rsidP="007C05A3">
      <w:pPr>
        <w:pStyle w:val="ListParagraph"/>
        <w:numPr>
          <w:ilvl w:val="0"/>
          <w:numId w:val="1"/>
        </w:numPr>
        <w:spacing w:after="0" w:line="240" w:lineRule="auto"/>
        <w:ind w:left="284" w:firstLine="0"/>
        <w:contextualSpacing w:val="0"/>
        <w:rPr>
          <w:rFonts w:eastAsia="Times New Roman"/>
          <w:b/>
          <w:bCs/>
        </w:rPr>
      </w:pPr>
      <w:r w:rsidRPr="00247BE7">
        <w:rPr>
          <w:rFonts w:eastAsia="Times New Roman"/>
          <w:b/>
          <w:bCs/>
        </w:rPr>
        <w:t>Erindi frá nemendum</w:t>
      </w:r>
    </w:p>
    <w:p w14:paraId="61D5AFB8" w14:textId="22F1D186" w:rsidR="00DA6C7D" w:rsidRPr="00247BE7" w:rsidRDefault="007C05A3" w:rsidP="007C05A3">
      <w:pPr>
        <w:pStyle w:val="ListParagraph"/>
        <w:spacing w:after="0" w:line="240" w:lineRule="auto"/>
        <w:ind w:left="284"/>
        <w:contextualSpacing w:val="0"/>
        <w:rPr>
          <w:rFonts w:eastAsia="Times New Roman"/>
        </w:rPr>
      </w:pPr>
      <w:r w:rsidRPr="00247BE7">
        <w:rPr>
          <w:rFonts w:eastAsia="Times New Roman"/>
        </w:rPr>
        <w:t xml:space="preserve">Námsmat er í gangi og hefur það forgang yfir hagsmunastarf. Rætt var um að sorglegt er að sjá hvað það hefur verið slök mæting á staðlotum. Lagt var til að </w:t>
      </w:r>
      <w:r w:rsidR="00247BE7" w:rsidRPr="00247BE7">
        <w:rPr>
          <w:rFonts w:eastAsia="Times New Roman"/>
        </w:rPr>
        <w:t xml:space="preserve">nemendur taki þátt í samtali við skólann um hvernig er hægt að efla þátttökuna á næsta kennsluári. Árshátíð nemenda heppnaðist mjög vel. </w:t>
      </w:r>
    </w:p>
    <w:p w14:paraId="0DB124D6" w14:textId="77777777" w:rsidR="007C05A3" w:rsidRPr="00247BE7" w:rsidRDefault="007C05A3" w:rsidP="007C05A3">
      <w:pPr>
        <w:pStyle w:val="ListParagraph"/>
        <w:spacing w:after="0" w:line="240" w:lineRule="auto"/>
        <w:ind w:left="284"/>
        <w:contextualSpacing w:val="0"/>
        <w:rPr>
          <w:rFonts w:eastAsia="Times New Roman"/>
        </w:rPr>
      </w:pPr>
    </w:p>
    <w:p w14:paraId="566F7A62" w14:textId="77777777" w:rsidR="009E729A" w:rsidRPr="00247BE7" w:rsidRDefault="009E729A" w:rsidP="007C05A3">
      <w:pPr>
        <w:pStyle w:val="ListParagraph"/>
        <w:numPr>
          <w:ilvl w:val="0"/>
          <w:numId w:val="1"/>
        </w:numPr>
        <w:spacing w:after="0" w:line="240" w:lineRule="auto"/>
        <w:ind w:left="284" w:firstLine="0"/>
        <w:contextualSpacing w:val="0"/>
        <w:rPr>
          <w:rFonts w:eastAsia="Times New Roman"/>
          <w:b/>
          <w:bCs/>
        </w:rPr>
      </w:pPr>
      <w:r w:rsidRPr="00247BE7">
        <w:rPr>
          <w:rFonts w:eastAsia="Times New Roman"/>
          <w:b/>
          <w:bCs/>
        </w:rPr>
        <w:t>Erindi frá starfsmönnum</w:t>
      </w:r>
    </w:p>
    <w:p w14:paraId="4583DA1F" w14:textId="0D0AF851" w:rsidR="00DA6C7D" w:rsidRPr="00247BE7" w:rsidRDefault="00247BE7" w:rsidP="007C05A3">
      <w:pPr>
        <w:pStyle w:val="ListParagraph"/>
        <w:ind w:left="284"/>
        <w:rPr>
          <w:rFonts w:eastAsia="Times New Roman"/>
        </w:rPr>
      </w:pPr>
      <w:r w:rsidRPr="00247BE7">
        <w:rPr>
          <w:rFonts w:eastAsia="Times New Roman"/>
        </w:rPr>
        <w:t xml:space="preserve">Enginn mál að sinni. Minnt á að efla þarf þátttöku i </w:t>
      </w:r>
      <w:r>
        <w:rPr>
          <w:rFonts w:eastAsia="Times New Roman"/>
        </w:rPr>
        <w:t>m</w:t>
      </w:r>
      <w:r w:rsidRPr="00247BE7">
        <w:rPr>
          <w:rFonts w:eastAsia="Times New Roman"/>
        </w:rPr>
        <w:t xml:space="preserve">issó, einnig að dagskrá skólaárisin fyrir vorið hefur verið mjög þétt þar sem önnin hófst seinna en venjulega. </w:t>
      </w:r>
    </w:p>
    <w:p w14:paraId="5FD2C770" w14:textId="74118606" w:rsidR="00247BE7" w:rsidRPr="00247BE7" w:rsidRDefault="00247BE7" w:rsidP="00247BE7">
      <w:pPr>
        <w:ind w:firstLine="284"/>
        <w:rPr>
          <w:rFonts w:eastAsia="Times New Roman"/>
        </w:rPr>
      </w:pPr>
      <w:r w:rsidRPr="00247BE7">
        <w:rPr>
          <w:rFonts w:eastAsia="Times New Roman"/>
        </w:rPr>
        <w:lastRenderedPageBreak/>
        <w:t xml:space="preserve">Lagt til að senda út fundarboð fyrir staðlotur og missó svo að enginn missir af þessu. </w:t>
      </w:r>
    </w:p>
    <w:p w14:paraId="5A35301E" w14:textId="71568F0C" w:rsidR="00DA6C7D" w:rsidRDefault="00247BE7" w:rsidP="007C05A3">
      <w:pPr>
        <w:pStyle w:val="ListParagraph"/>
        <w:spacing w:after="0" w:line="240" w:lineRule="auto"/>
        <w:ind w:left="284"/>
        <w:contextualSpacing w:val="0"/>
        <w:rPr>
          <w:rFonts w:eastAsia="Times New Roman"/>
        </w:rPr>
      </w:pPr>
      <w:r>
        <w:rPr>
          <w:rFonts w:eastAsia="Times New Roman"/>
        </w:rPr>
        <w:t xml:space="preserve">Lagt er til að kynna betur fyrirfram hvaða gestafyrirlesara verða á staðlotu og bjóða frekari þátttöku en einungis þeir sem skráðir eru í námskeiðið. </w:t>
      </w:r>
    </w:p>
    <w:p w14:paraId="78FB272E" w14:textId="77777777" w:rsidR="00247BE7" w:rsidRPr="00247BE7" w:rsidRDefault="00247BE7" w:rsidP="007C05A3">
      <w:pPr>
        <w:pStyle w:val="ListParagraph"/>
        <w:spacing w:after="0" w:line="240" w:lineRule="auto"/>
        <w:ind w:left="284"/>
        <w:contextualSpacing w:val="0"/>
        <w:rPr>
          <w:rFonts w:eastAsia="Times New Roman"/>
        </w:rPr>
      </w:pPr>
    </w:p>
    <w:p w14:paraId="0DB6DCDE" w14:textId="77777777" w:rsidR="009E729A" w:rsidRPr="00247BE7" w:rsidRDefault="009E729A" w:rsidP="007C05A3">
      <w:pPr>
        <w:pStyle w:val="ListParagraph"/>
        <w:numPr>
          <w:ilvl w:val="0"/>
          <w:numId w:val="1"/>
        </w:numPr>
        <w:spacing w:after="0" w:line="240" w:lineRule="auto"/>
        <w:ind w:left="284" w:firstLine="0"/>
        <w:contextualSpacing w:val="0"/>
        <w:rPr>
          <w:rFonts w:eastAsia="Times New Roman"/>
          <w:b/>
          <w:bCs/>
        </w:rPr>
      </w:pPr>
      <w:r w:rsidRPr="00247BE7">
        <w:rPr>
          <w:rFonts w:eastAsia="Times New Roman"/>
          <w:b/>
          <w:bCs/>
        </w:rPr>
        <w:t>Skýrsla rektors</w:t>
      </w:r>
    </w:p>
    <w:p w14:paraId="2EBF6A34" w14:textId="676884A0" w:rsidR="00BB3C0E" w:rsidRPr="00BB3C0E" w:rsidRDefault="00BB3C0E" w:rsidP="00BB3C0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Megináhersla háskólans </w:t>
      </w:r>
      <w:r w:rsidR="0043534F">
        <w:rPr>
          <w:rFonts w:eastAsia="Times New Roman"/>
        </w:rPr>
        <w:t xml:space="preserve">að sinni </w:t>
      </w:r>
      <w:r>
        <w:rPr>
          <w:rFonts w:eastAsia="Times New Roman"/>
        </w:rPr>
        <w:t xml:space="preserve">er að </w:t>
      </w:r>
      <w:r w:rsidR="0043534F">
        <w:rPr>
          <w:rFonts w:eastAsia="Times New Roman"/>
        </w:rPr>
        <w:t>vinna</w:t>
      </w:r>
      <w:r>
        <w:rPr>
          <w:rFonts w:eastAsia="Times New Roman"/>
        </w:rPr>
        <w:t xml:space="preserve"> umsók</w:t>
      </w:r>
      <w:r w:rsidR="0043534F">
        <w:rPr>
          <w:rFonts w:eastAsia="Times New Roman"/>
        </w:rPr>
        <w:t xml:space="preserve">nir </w:t>
      </w:r>
      <w:r>
        <w:rPr>
          <w:rFonts w:eastAsia="Times New Roman"/>
        </w:rPr>
        <w:t xml:space="preserve">og fjölga nemendum </w:t>
      </w:r>
      <w:r w:rsidR="0043534F">
        <w:rPr>
          <w:rFonts w:eastAsia="Times New Roman"/>
        </w:rPr>
        <w:t>við</w:t>
      </w:r>
      <w:r>
        <w:rPr>
          <w:rFonts w:eastAsia="Times New Roman"/>
        </w:rPr>
        <w:t xml:space="preserve"> háskólann. </w:t>
      </w:r>
    </w:p>
    <w:p w14:paraId="2FF90369" w14:textId="2EC5C7A2" w:rsidR="00BB3C0E" w:rsidRPr="00BB3C0E" w:rsidRDefault="00BB3C0E" w:rsidP="00BB3C0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Rekstrarlega séð verður þetta erfitt tímabil þar sem það mun taka tíma áður en fjármagn fyrir fjölgun nemenda skilar sér, það mun vera að fullu fyrir fjárlög 2026.</w:t>
      </w:r>
    </w:p>
    <w:p w14:paraId="1911B936" w14:textId="0B4C3CC1" w:rsidR="00BB3C0E" w:rsidRPr="00BB3C0E" w:rsidRDefault="00BB3C0E" w:rsidP="00BB3C0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Sameiningamál eru í hlutlausum gír í bili á meðan rektorsráðning hjá HA er skýr og fjárlög 2025 skýrast. </w:t>
      </w:r>
    </w:p>
    <w:p w14:paraId="526222B7" w14:textId="724124B7" w:rsidR="00BB3C0E" w:rsidRDefault="00BB3C0E" w:rsidP="00BB3C0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Verið er að fá tilboð frá Hvanneyri fyrir mögulegar staðlotur í haust. </w:t>
      </w:r>
    </w:p>
    <w:p w14:paraId="1D98395D" w14:textId="1C561CA1" w:rsidR="00BB3C0E" w:rsidRDefault="00BB3C0E" w:rsidP="00BB3C0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Unnið er í að stækka skrifstofurýmið í Reykjavík. </w:t>
      </w:r>
    </w:p>
    <w:p w14:paraId="2814F6E9" w14:textId="45981F04" w:rsidR="00BB3C0E" w:rsidRDefault="00BB3C0E" w:rsidP="00BB3C0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Verið er að vinna frágang á skuldum Kiðá og sölu á kampus. </w:t>
      </w:r>
    </w:p>
    <w:p w14:paraId="1809E17C" w14:textId="77777777" w:rsidR="00BB3C0E" w:rsidRDefault="00BB3C0E" w:rsidP="00BB3C0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Búið er að ráða tvo nýja starfsmenn á kennslusvið og nýjan alþjóðafulltrúa, öll hefja þau störf á næstu mánuðum. </w:t>
      </w:r>
    </w:p>
    <w:p w14:paraId="108502BB" w14:textId="2197AB35" w:rsidR="00BB3C0E" w:rsidRDefault="00BB3C0E" w:rsidP="00BB3C0E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Sólveig Hallsteins tekur </w:t>
      </w:r>
      <w:r w:rsidR="004307AC">
        <w:rPr>
          <w:rFonts w:eastAsia="Times New Roman"/>
        </w:rPr>
        <w:t xml:space="preserve">að sér </w:t>
      </w:r>
      <w:r>
        <w:rPr>
          <w:rFonts w:eastAsia="Times New Roman"/>
        </w:rPr>
        <w:t>hlutverk inntö</w:t>
      </w:r>
      <w:r w:rsidR="004307AC">
        <w:rPr>
          <w:rFonts w:eastAsia="Times New Roman"/>
        </w:rPr>
        <w:t>k</w:t>
      </w:r>
      <w:r>
        <w:rPr>
          <w:rFonts w:eastAsia="Times New Roman"/>
        </w:rPr>
        <w:t xml:space="preserve">ustjóra til þess að tryggja að inntökuferlið sé skilvirkt.  </w:t>
      </w:r>
    </w:p>
    <w:p w14:paraId="609CBF1B" w14:textId="6564ED90" w:rsidR="00DA6C7D" w:rsidRDefault="00BB3C0E" w:rsidP="007C05A3">
      <w:pPr>
        <w:pStyle w:val="ListParagraph"/>
        <w:spacing w:after="0" w:line="240" w:lineRule="auto"/>
        <w:ind w:left="284"/>
        <w:contextualSpacing w:val="0"/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1037CE59" w14:textId="77777777" w:rsidR="00247BE7" w:rsidRPr="00247BE7" w:rsidRDefault="00247BE7" w:rsidP="007C05A3">
      <w:pPr>
        <w:pStyle w:val="ListParagraph"/>
        <w:spacing w:after="0" w:line="240" w:lineRule="auto"/>
        <w:ind w:left="284"/>
        <w:contextualSpacing w:val="0"/>
        <w:rPr>
          <w:rFonts w:eastAsia="Times New Roman"/>
        </w:rPr>
      </w:pPr>
    </w:p>
    <w:p w14:paraId="3B43ED44" w14:textId="77777777" w:rsidR="009E729A" w:rsidRPr="00247BE7" w:rsidRDefault="009E729A" w:rsidP="007C05A3">
      <w:pPr>
        <w:pStyle w:val="ListParagraph"/>
        <w:numPr>
          <w:ilvl w:val="0"/>
          <w:numId w:val="1"/>
        </w:numPr>
        <w:spacing w:after="0" w:line="240" w:lineRule="auto"/>
        <w:ind w:left="284" w:firstLine="0"/>
        <w:contextualSpacing w:val="0"/>
        <w:rPr>
          <w:rFonts w:eastAsia="Times New Roman"/>
          <w:b/>
          <w:bCs/>
        </w:rPr>
      </w:pPr>
      <w:r w:rsidRPr="00247BE7">
        <w:rPr>
          <w:rFonts w:eastAsia="Times New Roman"/>
          <w:b/>
          <w:bCs/>
        </w:rPr>
        <w:t>Önnur mál</w:t>
      </w:r>
    </w:p>
    <w:p w14:paraId="08B6CA3F" w14:textId="20FEBB01" w:rsidR="00D07FF1" w:rsidRDefault="004307AC" w:rsidP="00C354DF">
      <w:pPr>
        <w:pStyle w:val="ListParagraph"/>
        <w:numPr>
          <w:ilvl w:val="0"/>
          <w:numId w:val="4"/>
        </w:numPr>
      </w:pPr>
      <w:r>
        <w:t xml:space="preserve">Nemendafélagið minnir á að þau vilja eiga virkan þátt í sameiningarviðræðunum við HA. </w:t>
      </w:r>
    </w:p>
    <w:p w14:paraId="563FD934" w14:textId="77EAA701" w:rsidR="004307AC" w:rsidRDefault="004307AC" w:rsidP="00C354DF">
      <w:pPr>
        <w:pStyle w:val="ListParagraph"/>
        <w:numPr>
          <w:ilvl w:val="0"/>
          <w:numId w:val="4"/>
        </w:numPr>
      </w:pPr>
      <w:r>
        <w:t>Tillaga að taka inn í viðræður við Hvanneyri</w:t>
      </w:r>
      <w:r w:rsidR="00BD46C2">
        <w:t>,</w:t>
      </w:r>
      <w:r>
        <w:t xml:space="preserve"> að skoða hvort að gisting væri í boði fyrir nemendur á staðlotum. </w:t>
      </w:r>
    </w:p>
    <w:p w14:paraId="3142C569" w14:textId="5AA24206" w:rsidR="00195959" w:rsidRDefault="00195959" w:rsidP="00C354DF">
      <w:pPr>
        <w:pStyle w:val="ListParagraph"/>
        <w:numPr>
          <w:ilvl w:val="0"/>
          <w:numId w:val="4"/>
        </w:numPr>
      </w:pPr>
      <w:r>
        <w:t xml:space="preserve">Rætt var sumarönnina og hvernig aðsóknin er eftir að niðurfelling skólagjalda tekur gildi í ágúst. Það hefur dregið úr aðsókn en það eru þó flest námskeið enn á dagskrá. </w:t>
      </w:r>
    </w:p>
    <w:p w14:paraId="5F1DF328" w14:textId="671EEBF5" w:rsidR="00A71DBB" w:rsidRDefault="00A71DBB" w:rsidP="00C354DF">
      <w:pPr>
        <w:pStyle w:val="ListParagraph"/>
        <w:numPr>
          <w:ilvl w:val="0"/>
          <w:numId w:val="4"/>
        </w:numPr>
      </w:pPr>
      <w:r>
        <w:t xml:space="preserve">Til stendur að halda einn háskólaráðs fund til viðbótar á þessu kennsluári, líklegast í maí. </w:t>
      </w:r>
    </w:p>
    <w:p w14:paraId="1B8F7062" w14:textId="77777777" w:rsidR="00E5379F" w:rsidRDefault="00E5379F" w:rsidP="00E5379F"/>
    <w:p w14:paraId="3D67B8E5" w14:textId="2CBAF681" w:rsidR="00E5379F" w:rsidRDefault="00E5379F" w:rsidP="00E5379F">
      <w:r>
        <w:t>Fundi slitið kl.  13.00</w:t>
      </w:r>
    </w:p>
    <w:p w14:paraId="3D4CEB67" w14:textId="1B9C2606" w:rsidR="00E5379F" w:rsidRDefault="00E5379F" w:rsidP="00E5379F">
      <w:r>
        <w:t>Fundarritari: Lydía Geirsdóttir</w:t>
      </w:r>
    </w:p>
    <w:p w14:paraId="7055D3E3" w14:textId="77777777" w:rsidR="00E5379F" w:rsidRPr="00247BE7" w:rsidRDefault="00E5379F" w:rsidP="00E5379F"/>
    <w:sectPr w:rsidR="00E5379F" w:rsidRPr="00247BE7" w:rsidSect="00833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563F8"/>
    <w:multiLevelType w:val="hybridMultilevel"/>
    <w:tmpl w:val="CA54AFE6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6684637"/>
    <w:multiLevelType w:val="hybridMultilevel"/>
    <w:tmpl w:val="D52C9ABE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A3B77DD"/>
    <w:multiLevelType w:val="hybridMultilevel"/>
    <w:tmpl w:val="414A3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30B1E"/>
    <w:multiLevelType w:val="hybridMultilevel"/>
    <w:tmpl w:val="5E927E5E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37130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3824441">
    <w:abstractNumId w:val="3"/>
  </w:num>
  <w:num w:numId="3" w16cid:durableId="705369654">
    <w:abstractNumId w:val="1"/>
  </w:num>
  <w:num w:numId="4" w16cid:durableId="218135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9A"/>
    <w:rsid w:val="00037A3C"/>
    <w:rsid w:val="00051071"/>
    <w:rsid w:val="0008379B"/>
    <w:rsid w:val="00195959"/>
    <w:rsid w:val="001A09BC"/>
    <w:rsid w:val="00247BE7"/>
    <w:rsid w:val="002A1031"/>
    <w:rsid w:val="002E0297"/>
    <w:rsid w:val="003C09DF"/>
    <w:rsid w:val="004307AC"/>
    <w:rsid w:val="0043534F"/>
    <w:rsid w:val="00451155"/>
    <w:rsid w:val="00463ACC"/>
    <w:rsid w:val="005F5F48"/>
    <w:rsid w:val="007C05A3"/>
    <w:rsid w:val="00833BA3"/>
    <w:rsid w:val="008D6E38"/>
    <w:rsid w:val="008F10E8"/>
    <w:rsid w:val="009E729A"/>
    <w:rsid w:val="00A71DBB"/>
    <w:rsid w:val="00B413AC"/>
    <w:rsid w:val="00BB3C0E"/>
    <w:rsid w:val="00BD46C2"/>
    <w:rsid w:val="00C354DF"/>
    <w:rsid w:val="00D0091C"/>
    <w:rsid w:val="00D07FF1"/>
    <w:rsid w:val="00D51FEF"/>
    <w:rsid w:val="00DA6C7D"/>
    <w:rsid w:val="00DB489E"/>
    <w:rsid w:val="00E5379F"/>
    <w:rsid w:val="00F2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E5C75"/>
  <w15:chartTrackingRefBased/>
  <w15:docId w15:val="{3EC6AFA8-121C-4EA1-9406-11BFA55E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2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2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2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2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2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2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2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2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2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2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2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2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2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2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2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2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2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2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2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2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2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2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Geirsdóttir</dc:creator>
  <cp:keywords/>
  <dc:description/>
  <cp:lastModifiedBy>Helga Guðrún Jónasdóttir</cp:lastModifiedBy>
  <cp:revision>2</cp:revision>
  <dcterms:created xsi:type="dcterms:W3CDTF">2024-05-30T14:58:00Z</dcterms:created>
  <dcterms:modified xsi:type="dcterms:W3CDTF">2024-05-30T14:58:00Z</dcterms:modified>
</cp:coreProperties>
</file>